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A22E1" w14:textId="18951B37" w:rsidR="008A658D" w:rsidRDefault="008A658D" w:rsidP="00F05C9B">
      <w:pPr>
        <w:jc w:val="right"/>
        <w:rPr>
          <w:rFonts w:ascii="ＭＳ 明朝" w:hAnsi="Century"/>
          <w:spacing w:val="2"/>
        </w:rPr>
      </w:pPr>
      <w:r>
        <w:rPr>
          <w:b/>
          <w:bCs/>
          <w:sz w:val="24"/>
          <w:szCs w:val="24"/>
        </w:rPr>
        <w:t xml:space="preserve">                                                </w:t>
      </w:r>
      <w:r>
        <w:rPr>
          <w:rFonts w:cs="ＭＳ 明朝" w:hint="eastAsia"/>
        </w:rPr>
        <w:t>※</w:t>
      </w:r>
      <w:r w:rsidR="0018121A">
        <w:rPr>
          <w:rFonts w:cs="ＭＳ 明朝" w:hint="eastAsia"/>
        </w:rPr>
        <w:t xml:space="preserve">税　賦　</w:t>
      </w:r>
      <w:r>
        <w:rPr>
          <w:rFonts w:cs="ＭＳ 明朝" w:hint="eastAsia"/>
        </w:rPr>
        <w:t>第　　　　　号</w:t>
      </w:r>
    </w:p>
    <w:p w14:paraId="6708E641" w14:textId="51990578" w:rsidR="008A658D" w:rsidRDefault="008A658D">
      <w:pPr>
        <w:rPr>
          <w:rFonts w:ascii="ＭＳ 明朝" w:hAnsi="Century"/>
          <w:spacing w:val="2"/>
        </w:rPr>
      </w:pPr>
    </w:p>
    <w:tbl>
      <w:tblPr>
        <w:tblW w:w="0" w:type="auto"/>
        <w:tblInd w:w="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019"/>
      </w:tblGrid>
      <w:tr w:rsidR="008A658D" w14:paraId="1B497354" w14:textId="77777777">
        <w:trPr>
          <w:trHeight w:val="67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479E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cs="ＭＳ 明朝" w:hint="eastAsia"/>
              </w:rPr>
              <w:t>特別徴収義務者</w:t>
            </w:r>
          </w:p>
          <w:p w14:paraId="63A669D7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指</w:t>
            </w:r>
            <w:r>
              <w:t xml:space="preserve">  </w:t>
            </w:r>
            <w:r>
              <w:rPr>
                <w:rFonts w:cs="ＭＳ 明朝" w:hint="eastAsia"/>
              </w:rPr>
              <w:t>定</w:t>
            </w:r>
            <w:r>
              <w:t xml:space="preserve">  </w:t>
            </w:r>
            <w:r>
              <w:rPr>
                <w:rFonts w:cs="ＭＳ 明朝" w:hint="eastAsia"/>
              </w:rPr>
              <w:t>番</w:t>
            </w:r>
            <w:r>
              <w:t xml:space="preserve"> 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3719" w14:textId="721B0A56" w:rsidR="008A658D" w:rsidRDefault="008A658D" w:rsidP="0018121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6BDA2EAA" w14:textId="77777777" w:rsidR="008A658D" w:rsidRDefault="008A658D">
      <w:pPr>
        <w:rPr>
          <w:rFonts w:ascii="ＭＳ 明朝" w:hAnsi="Century"/>
          <w:spacing w:val="2"/>
        </w:rPr>
      </w:pPr>
    </w:p>
    <w:p w14:paraId="2C3D15BD" w14:textId="77777777" w:rsidR="008A658D" w:rsidRDefault="008A658D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  <w:sz w:val="28"/>
          <w:szCs w:val="28"/>
        </w:rPr>
        <w:t>特別徴収税額の納期の特例に関する申請書</w:t>
      </w:r>
    </w:p>
    <w:p w14:paraId="3E77AF61" w14:textId="77777777" w:rsidR="008A658D" w:rsidRDefault="008A658D">
      <w:pPr>
        <w:rPr>
          <w:rFonts w:ascii="ＭＳ 明朝" w:hAnsi="Century"/>
          <w:spacing w:val="2"/>
        </w:rPr>
      </w:pPr>
    </w:p>
    <w:p w14:paraId="108FED2A" w14:textId="159CB171" w:rsidR="0018121A" w:rsidRDefault="008A658D">
      <w:pPr>
        <w:rPr>
          <w:sz w:val="24"/>
          <w:szCs w:val="24"/>
        </w:rPr>
      </w:pPr>
      <w:r w:rsidRPr="0018121A">
        <w:rPr>
          <w:rFonts w:cs="ＭＳ 明朝" w:hint="eastAsia"/>
          <w:sz w:val="24"/>
          <w:szCs w:val="24"/>
        </w:rPr>
        <w:t>川</w:t>
      </w:r>
      <w:r w:rsidRPr="0018121A">
        <w:rPr>
          <w:sz w:val="24"/>
          <w:szCs w:val="24"/>
        </w:rPr>
        <w:t xml:space="preserve"> </w:t>
      </w:r>
      <w:r w:rsidRPr="0018121A">
        <w:rPr>
          <w:rFonts w:cs="ＭＳ 明朝" w:hint="eastAsia"/>
          <w:sz w:val="24"/>
          <w:szCs w:val="24"/>
        </w:rPr>
        <w:t>崎</w:t>
      </w:r>
      <w:r w:rsidRPr="0018121A">
        <w:rPr>
          <w:sz w:val="24"/>
          <w:szCs w:val="24"/>
        </w:rPr>
        <w:t xml:space="preserve"> </w:t>
      </w:r>
      <w:r w:rsidRPr="0018121A">
        <w:rPr>
          <w:rFonts w:cs="ＭＳ 明朝" w:hint="eastAsia"/>
          <w:sz w:val="24"/>
          <w:szCs w:val="24"/>
        </w:rPr>
        <w:t>町</w:t>
      </w:r>
      <w:r w:rsidRPr="0018121A">
        <w:rPr>
          <w:sz w:val="24"/>
          <w:szCs w:val="24"/>
        </w:rPr>
        <w:t xml:space="preserve"> </w:t>
      </w:r>
      <w:r w:rsidRPr="0018121A">
        <w:rPr>
          <w:rFonts w:cs="ＭＳ 明朝" w:hint="eastAsia"/>
          <w:sz w:val="24"/>
          <w:szCs w:val="24"/>
        </w:rPr>
        <w:t>長</w:t>
      </w:r>
      <w:r w:rsidRPr="0018121A">
        <w:rPr>
          <w:sz w:val="24"/>
          <w:szCs w:val="24"/>
        </w:rPr>
        <w:t xml:space="preserve"> </w:t>
      </w:r>
      <w:r w:rsidR="00F71352" w:rsidRPr="0018121A">
        <w:rPr>
          <w:rFonts w:hint="eastAsia"/>
          <w:sz w:val="24"/>
          <w:szCs w:val="24"/>
        </w:rPr>
        <w:t xml:space="preserve">　　　　　　　</w:t>
      </w:r>
      <w:r w:rsidRPr="0018121A">
        <w:rPr>
          <w:rFonts w:cs="ＭＳ 明朝" w:hint="eastAsia"/>
          <w:sz w:val="24"/>
          <w:szCs w:val="24"/>
        </w:rPr>
        <w:t>殿</w:t>
      </w:r>
      <w:r w:rsidR="0054761F">
        <w:rPr>
          <w:sz w:val="24"/>
          <w:szCs w:val="24"/>
        </w:rPr>
        <w:t xml:space="preserve">        </w:t>
      </w:r>
      <w:r w:rsidRPr="0018121A">
        <w:rPr>
          <w:rFonts w:cs="ＭＳ 明朝" w:hint="eastAsia"/>
          <w:sz w:val="24"/>
          <w:szCs w:val="24"/>
        </w:rPr>
        <w:t>住所又は</w:t>
      </w:r>
      <w:r w:rsidR="0018121A">
        <w:rPr>
          <w:rFonts w:cs="ＭＳ 明朝" w:hint="eastAsia"/>
          <w:sz w:val="24"/>
          <w:szCs w:val="24"/>
        </w:rPr>
        <w:t xml:space="preserve">　</w:t>
      </w:r>
      <w:r w:rsidR="003D10EC">
        <w:rPr>
          <w:rFonts w:cs="ＭＳ 明朝" w:hint="eastAsia"/>
          <w:sz w:val="24"/>
          <w:szCs w:val="24"/>
        </w:rPr>
        <w:t xml:space="preserve">　</w:t>
      </w:r>
    </w:p>
    <w:p w14:paraId="7C8A1E53" w14:textId="4AA77768" w:rsidR="0018121A" w:rsidRDefault="001F68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963B8">
        <w:rPr>
          <w:rFonts w:hint="eastAsia"/>
          <w:sz w:val="24"/>
          <w:szCs w:val="24"/>
        </w:rPr>
        <w:t xml:space="preserve">　　</w:t>
      </w:r>
      <w:r w:rsidR="0018121A">
        <w:rPr>
          <w:rFonts w:hint="eastAsia"/>
          <w:sz w:val="24"/>
          <w:szCs w:val="24"/>
        </w:rPr>
        <w:t xml:space="preserve">年　　月　　日　提出　　　　所在地　　　　</w:t>
      </w:r>
      <w:r w:rsidR="0018121A">
        <w:rPr>
          <w:rFonts w:hint="eastAsia"/>
          <w:sz w:val="24"/>
          <w:szCs w:val="24"/>
        </w:rPr>
        <w:t xml:space="preserve"> </w:t>
      </w:r>
      <w:r w:rsidR="0018121A">
        <w:rPr>
          <w:rFonts w:hint="eastAsia"/>
          <w:sz w:val="24"/>
          <w:szCs w:val="24"/>
        </w:rPr>
        <w:t xml:space="preserve">　</w:t>
      </w:r>
      <w:r w:rsidR="0018121A">
        <w:rPr>
          <w:rFonts w:hint="eastAsia"/>
          <w:sz w:val="24"/>
          <w:szCs w:val="24"/>
        </w:rPr>
        <w:t xml:space="preserve"> </w:t>
      </w:r>
      <w:r w:rsidR="0018121A">
        <w:rPr>
          <w:rFonts w:hint="eastAsia"/>
          <w:sz w:val="24"/>
          <w:szCs w:val="24"/>
        </w:rPr>
        <w:t xml:space="preserve">　　　　</w:t>
      </w:r>
    </w:p>
    <w:p w14:paraId="59BA4D96" w14:textId="37500721" w:rsidR="0018121A" w:rsidRPr="0018121A" w:rsidRDefault="0018121A">
      <w:pPr>
        <w:rPr>
          <w:rFonts w:ascii="ＭＳ 明朝" w:hAnsi="Century"/>
          <w:spacing w:val="2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氏名（名称）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5"/>
        <w:gridCol w:w="1701"/>
        <w:gridCol w:w="124"/>
        <w:gridCol w:w="850"/>
        <w:gridCol w:w="1276"/>
        <w:gridCol w:w="1700"/>
      </w:tblGrid>
      <w:tr w:rsidR="008A658D" w14:paraId="5A299E39" w14:textId="77777777" w:rsidTr="0018121A">
        <w:trPr>
          <w:trHeight w:val="1008"/>
        </w:trPr>
        <w:tc>
          <w:tcPr>
            <w:tcW w:w="830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B3F6203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99FE3DC" w14:textId="1C8379C4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●地方税法第</w:t>
            </w:r>
            <w:r w:rsidR="006E28A1">
              <w:rPr>
                <w:rFonts w:cs="ＭＳ 明朝" w:hint="eastAsia"/>
              </w:rPr>
              <w:t>321</w:t>
            </w:r>
            <w:r>
              <w:rPr>
                <w:rFonts w:cs="ＭＳ 明朝" w:hint="eastAsia"/>
              </w:rPr>
              <w:t>条の５の２第１項の規定による特別徴収税額の納期の特例</w:t>
            </w:r>
          </w:p>
          <w:p w14:paraId="75F52F6F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について下記により申請します。</w:t>
            </w:r>
          </w:p>
        </w:tc>
      </w:tr>
      <w:tr w:rsidR="008A658D" w14:paraId="13652F28" w14:textId="77777777" w:rsidTr="0018121A">
        <w:trPr>
          <w:trHeight w:val="1008"/>
        </w:trPr>
        <w:tc>
          <w:tcPr>
            <w:tcW w:w="8308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A7D5F0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6C71AE1" w14:textId="67D15DC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１　申請の日前６</w:t>
            </w:r>
            <w:r w:rsidR="006E28A1">
              <w:rPr>
                <w:rFonts w:cs="ＭＳ 明朝" w:hint="eastAsia"/>
              </w:rPr>
              <w:t>か</w:t>
            </w:r>
            <w:r>
              <w:rPr>
                <w:rFonts w:cs="ＭＳ 明朝" w:hint="eastAsia"/>
              </w:rPr>
              <w:t>月間に給与の支払を受ける者の人員及び各月の支払額</w:t>
            </w:r>
          </w:p>
          <w:p w14:paraId="1F5ED02E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A658D" w14:paraId="4541DD0D" w14:textId="77777777" w:rsidTr="0018121A">
        <w:trPr>
          <w:trHeight w:val="336"/>
        </w:trPr>
        <w:tc>
          <w:tcPr>
            <w:tcW w:w="531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BCEDF15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</w:p>
          <w:p w14:paraId="3A510265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0D5A765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F83AB34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B7BD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月区分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C34D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支給人員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1B31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支給金額</w:t>
            </w: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05D0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BC53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月区分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DAC18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支給人員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6FFCCB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支給金額</w:t>
            </w:r>
          </w:p>
        </w:tc>
      </w:tr>
      <w:tr w:rsidR="008A658D" w14:paraId="0CE435F1" w14:textId="77777777" w:rsidTr="0018121A">
        <w:trPr>
          <w:trHeight w:val="33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ACA0561" w14:textId="77777777" w:rsidR="008A658D" w:rsidRDefault="008A65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22EC" w14:textId="142E56FB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28D" w14:textId="7CEA8D28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7B9E" w14:textId="1443D231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73890" w14:textId="77777777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AFD2" w14:textId="4191F935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E61" w14:textId="18124C62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75A915" w14:textId="7AEA9603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A658D" w14:paraId="47F64B36" w14:textId="77777777" w:rsidTr="0018121A">
        <w:trPr>
          <w:trHeight w:val="33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9F61194" w14:textId="77777777" w:rsidR="008A658D" w:rsidRDefault="008A65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28FD" w14:textId="50CB946E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6406" w14:textId="70DA2C83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2C86" w14:textId="05154151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B5A" w14:textId="77777777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F7CA" w14:textId="54D319CF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E4CA" w14:textId="1109152F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DCDC25" w14:textId="5595691B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A658D" w14:paraId="22B0EB84" w14:textId="77777777" w:rsidTr="0018121A">
        <w:trPr>
          <w:trHeight w:val="336"/>
        </w:trPr>
        <w:tc>
          <w:tcPr>
            <w:tcW w:w="5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B0334E" w14:textId="77777777" w:rsidR="008A658D" w:rsidRDefault="008A65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D0543" w14:textId="2D0A111C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B196" w14:textId="763F2E25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C7D96" w14:textId="7D74C77C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E93D" w14:textId="77777777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2B760" w14:textId="0415D683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E592" w14:textId="247E6DCA" w:rsidR="008A658D" w:rsidRDefault="00B55F78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D0EA15" w14:textId="68ECDE6F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A658D" w14:paraId="576887E1" w14:textId="77777777" w:rsidTr="0018121A">
        <w:trPr>
          <w:trHeight w:val="3024"/>
        </w:trPr>
        <w:tc>
          <w:tcPr>
            <w:tcW w:w="8308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47F028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7AD51A20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２　現に町・県民税の滞納・遅納がある場合の理由</w:t>
            </w:r>
          </w:p>
          <w:p w14:paraId="5C583788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3F574AA0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2D6BD63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32C2999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３　過去に納期の特例を取り消された場合の年月日</w:t>
            </w:r>
            <w:r>
              <w:t xml:space="preserve">            </w:t>
            </w:r>
            <w:r>
              <w:rPr>
                <w:rFonts w:cs="ＭＳ 明朝" w:hint="eastAsia"/>
              </w:rPr>
              <w:t>年　　　月　　日</w:t>
            </w:r>
          </w:p>
          <w:p w14:paraId="6044B9FB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79FC580" w14:textId="4D809B25" w:rsidR="008A658D" w:rsidRDefault="008A658D" w:rsidP="00B55F7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484" w:hangingChars="700" w:hanging="1484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 w:rsidR="00B55F78">
              <w:rPr>
                <w:rFonts w:cs="ＭＳ 明朝" w:hint="eastAsia"/>
              </w:rPr>
              <w:t>４　その他</w:t>
            </w:r>
          </w:p>
        </w:tc>
      </w:tr>
    </w:tbl>
    <w:p w14:paraId="6031AE69" w14:textId="77777777" w:rsidR="0039165F" w:rsidRDefault="0039165F">
      <w:pPr>
        <w:rPr>
          <w:rFonts w:cs="ＭＳ 明朝"/>
        </w:rPr>
      </w:pPr>
    </w:p>
    <w:p w14:paraId="6CFCCCA8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※　</w:t>
      </w:r>
      <w:r w:rsidR="006961FA">
        <w:rPr>
          <w:rFonts w:cs="ＭＳ 明朝" w:hint="eastAsia"/>
        </w:rPr>
        <w:t>町</w:t>
      </w:r>
      <w:r>
        <w:rPr>
          <w:rFonts w:cs="ＭＳ 明朝" w:hint="eastAsia"/>
        </w:rPr>
        <w:t>記入欄　（記入しないでください）</w:t>
      </w:r>
    </w:p>
    <w:tbl>
      <w:tblPr>
        <w:tblW w:w="8291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1063"/>
        <w:gridCol w:w="1169"/>
        <w:gridCol w:w="744"/>
        <w:gridCol w:w="1405"/>
        <w:gridCol w:w="3272"/>
      </w:tblGrid>
      <w:tr w:rsidR="008A658D" w14:paraId="5A874C9D" w14:textId="77777777" w:rsidTr="006E28A1">
        <w:trPr>
          <w:trHeight w:val="1008"/>
        </w:trPr>
        <w:tc>
          <w:tcPr>
            <w:tcW w:w="28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44330E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8677AD4" w14:textId="096F0075" w:rsidR="008A658D" w:rsidRDefault="0018121A" w:rsidP="006E28A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spacing w:val="2"/>
              </w:rPr>
            </w:pPr>
            <w:r>
              <w:rPr>
                <w:rFonts w:hint="eastAsia"/>
              </w:rPr>
              <w:t>税賦</w:t>
            </w:r>
            <w:r w:rsidR="006E28A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第</w:t>
            </w:r>
            <w:r w:rsidR="006E28A1">
              <w:rPr>
                <w:rFonts w:hint="eastAsia"/>
              </w:rPr>
              <w:t xml:space="preserve">　　　　</w:t>
            </w:r>
            <w:r w:rsidR="008A658D">
              <w:rPr>
                <w:rFonts w:cs="ＭＳ 明朝" w:hint="eastAsia"/>
              </w:rPr>
              <w:t>号</w:t>
            </w:r>
          </w:p>
          <w:p w14:paraId="04DFC939" w14:textId="731B4172" w:rsidR="008A658D" w:rsidRDefault="006E28A1" w:rsidP="006E28A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12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令和</w:t>
            </w:r>
            <w:r w:rsidR="008A658D"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54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3737A6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95E87AA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承　　認</w:t>
            </w:r>
            <w:r>
              <w:t xml:space="preserve">     </w:t>
            </w:r>
            <w:r>
              <w:rPr>
                <w:rFonts w:cs="ＭＳ 明朝" w:hint="eastAsia"/>
              </w:rPr>
              <w:t>・　　　却　　下</w:t>
            </w:r>
          </w:p>
        </w:tc>
      </w:tr>
      <w:tr w:rsidR="008A658D" w14:paraId="69496BEC" w14:textId="77777777" w:rsidTr="006E28A1">
        <w:trPr>
          <w:trHeight w:val="336"/>
        </w:trPr>
        <w:tc>
          <w:tcPr>
            <w:tcW w:w="287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93044C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事　　　　　　　由</w:t>
            </w:r>
          </w:p>
        </w:tc>
        <w:tc>
          <w:tcPr>
            <w:tcW w:w="54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18823F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8A658D" w14:paraId="46ABC0FD" w14:textId="77777777" w:rsidTr="006E28A1">
        <w:trPr>
          <w:trHeight w:val="336"/>
        </w:trPr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BE300D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2"/>
              </w:rPr>
            </w:pPr>
          </w:p>
          <w:p w14:paraId="5B462B1A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決</w:t>
            </w:r>
            <w:r>
              <w:t xml:space="preserve"> </w:t>
            </w:r>
            <w:r>
              <w:rPr>
                <w:rFonts w:cs="ＭＳ 明朝" w:hint="eastAsia"/>
              </w:rPr>
              <w:t>裁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F0701E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19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0A0969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課　長　補　佐</w:t>
            </w:r>
          </w:p>
        </w:tc>
        <w:tc>
          <w:tcPr>
            <w:tcW w:w="1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817EB2B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係　　長</w:t>
            </w:r>
          </w:p>
        </w:tc>
        <w:tc>
          <w:tcPr>
            <w:tcW w:w="3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A5AB5C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係</w:t>
            </w:r>
          </w:p>
        </w:tc>
      </w:tr>
      <w:tr w:rsidR="008A658D" w14:paraId="44E36DE7" w14:textId="77777777" w:rsidTr="006E28A1">
        <w:trPr>
          <w:trHeight w:val="672"/>
        </w:trPr>
        <w:tc>
          <w:tcPr>
            <w:tcW w:w="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177836" w14:textId="77777777" w:rsidR="008A658D" w:rsidRDefault="008A658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6B8257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0740B76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EE88F20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C78FC6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63FC21FD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lastRenderedPageBreak/>
        <w:t>●　特別徴収税額の納期の特例について</w:t>
      </w:r>
    </w:p>
    <w:p w14:paraId="5AB0D667" w14:textId="77777777" w:rsidR="008A658D" w:rsidRDefault="008A658D">
      <w:pPr>
        <w:rPr>
          <w:rFonts w:ascii="ＭＳ 明朝" w:hAnsi="Century"/>
          <w:spacing w:val="2"/>
        </w:rPr>
      </w:pPr>
    </w:p>
    <w:p w14:paraId="4D1E120C" w14:textId="5C2E59DB" w:rsidR="008A658D" w:rsidRDefault="008A658D" w:rsidP="006B247A">
      <w:pPr>
        <w:ind w:left="424" w:hangingChars="200" w:hanging="424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１　この特例の適用を</w:t>
      </w:r>
      <w:r w:rsidR="006E28A1">
        <w:rPr>
          <w:rFonts w:cs="ＭＳ 明朝" w:hint="eastAsia"/>
        </w:rPr>
        <w:t>受ける</w:t>
      </w:r>
      <w:r>
        <w:rPr>
          <w:rFonts w:cs="ＭＳ 明朝" w:hint="eastAsia"/>
        </w:rPr>
        <w:t>ことができる特別徴収義務者は、給与などの支払いを受ける者の人数が常時</w:t>
      </w:r>
      <w:r w:rsidR="006E28A1">
        <w:rPr>
          <w:rFonts w:cs="ＭＳ 明朝" w:hint="eastAsia"/>
        </w:rPr>
        <w:t>10</w:t>
      </w:r>
      <w:r>
        <w:rPr>
          <w:rFonts w:cs="ＭＳ 明朝" w:hint="eastAsia"/>
        </w:rPr>
        <w:t>人未満であるものです。</w:t>
      </w:r>
    </w:p>
    <w:p w14:paraId="15A72E07" w14:textId="77777777" w:rsidR="008A658D" w:rsidRPr="006E28A1" w:rsidRDefault="008A658D">
      <w:pPr>
        <w:rPr>
          <w:rFonts w:ascii="ＭＳ 明朝" w:hAnsi="Century"/>
          <w:spacing w:val="2"/>
        </w:rPr>
      </w:pPr>
    </w:p>
    <w:p w14:paraId="499D89F3" w14:textId="2047B6AF" w:rsidR="008A658D" w:rsidRDefault="008A658D" w:rsidP="006B247A">
      <w:pPr>
        <w:ind w:left="424" w:hangingChars="200" w:hanging="424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２　この特例の承認を受けた場合には、下記に記載した期間中の支払いにかかる、給与所得及び退職所得について特別徴収した、町・県民税はそれぞれ次に掲げる期間までに納付することが出来ます。</w:t>
      </w:r>
    </w:p>
    <w:p w14:paraId="3BC20D17" w14:textId="77777777" w:rsidR="008A658D" w:rsidRPr="0018121A" w:rsidRDefault="008A658D">
      <w:pPr>
        <w:rPr>
          <w:rFonts w:ascii="ＭＳ 明朝" w:hAnsi="Century"/>
          <w:spacing w:val="2"/>
        </w:rPr>
      </w:pPr>
    </w:p>
    <w:tbl>
      <w:tblPr>
        <w:tblW w:w="0" w:type="auto"/>
        <w:tblInd w:w="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4"/>
        <w:gridCol w:w="2870"/>
      </w:tblGrid>
      <w:tr w:rsidR="008A658D" w14:paraId="329D73EF" w14:textId="77777777">
        <w:trPr>
          <w:trHeight w:val="33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7CEEB8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期　　　　間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DEC7A2" w14:textId="7777777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納　　期　　限</w:t>
            </w:r>
          </w:p>
        </w:tc>
      </w:tr>
      <w:tr w:rsidR="008A658D" w14:paraId="4910145C" w14:textId="77777777">
        <w:trPr>
          <w:trHeight w:val="33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7568BF" w14:textId="23ED0CB0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６月から</w:t>
            </w:r>
            <w:r w:rsidR="006E28A1">
              <w:rPr>
                <w:rFonts w:cs="ＭＳ 明朝" w:hint="eastAsia"/>
              </w:rPr>
              <w:t>11</w:t>
            </w:r>
            <w:r>
              <w:rPr>
                <w:rFonts w:cs="ＭＳ 明朝" w:hint="eastAsia"/>
              </w:rPr>
              <w:t>月までの徴収分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C4047D1" w14:textId="5E8AF373" w:rsidR="008A658D" w:rsidRDefault="006E28A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12</w:t>
            </w:r>
            <w:r w:rsidR="008A658D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>10</w:t>
            </w:r>
            <w:r w:rsidR="008A658D">
              <w:rPr>
                <w:rFonts w:cs="ＭＳ 明朝" w:hint="eastAsia"/>
              </w:rPr>
              <w:t>日</w:t>
            </w:r>
          </w:p>
        </w:tc>
      </w:tr>
      <w:tr w:rsidR="008A658D" w14:paraId="431EC14D" w14:textId="77777777">
        <w:trPr>
          <w:trHeight w:val="336"/>
        </w:trPr>
        <w:tc>
          <w:tcPr>
            <w:tcW w:w="36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E9FBF2" w14:textId="6D618DC6" w:rsidR="008A658D" w:rsidRDefault="006E28A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12</w:t>
            </w:r>
            <w:r w:rsidR="008A658D">
              <w:rPr>
                <w:rFonts w:cs="ＭＳ 明朝" w:hint="eastAsia"/>
              </w:rPr>
              <w:t>月から翌年５月までの徴収分</w:t>
            </w:r>
          </w:p>
        </w:tc>
        <w:tc>
          <w:tcPr>
            <w:tcW w:w="2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732352" w14:textId="33077B97" w:rsidR="008A658D" w:rsidRDefault="008A658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翌年６月</w:t>
            </w:r>
            <w:r w:rsidR="006E28A1">
              <w:rPr>
                <w:rFonts w:cs="ＭＳ 明朝" w:hint="eastAsia"/>
              </w:rPr>
              <w:t>10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0DEA8FE0" w14:textId="77777777" w:rsidR="008A658D" w:rsidRDefault="008A658D">
      <w:pPr>
        <w:rPr>
          <w:rFonts w:ascii="ＭＳ 明朝" w:hAnsi="Century"/>
          <w:spacing w:val="2"/>
        </w:rPr>
      </w:pPr>
    </w:p>
    <w:p w14:paraId="7A9E433D" w14:textId="52E2AF4F" w:rsidR="008A658D" w:rsidRDefault="008A658D" w:rsidP="006B247A">
      <w:pPr>
        <w:ind w:left="424" w:hangingChars="200" w:hanging="424"/>
        <w:rPr>
          <w:rFonts w:ascii="ＭＳ 明朝" w:hAnsi="Century"/>
          <w:spacing w:val="2"/>
        </w:rPr>
      </w:pPr>
      <w:r>
        <w:t xml:space="preserve">  </w:t>
      </w:r>
      <w:r>
        <w:rPr>
          <w:rFonts w:cs="ＭＳ 明朝" w:hint="eastAsia"/>
        </w:rPr>
        <w:t>３　納期の特例について、承認を受けていた源泉徴収義務者は、給与などの支払いを受ける人が常時</w:t>
      </w:r>
      <w:r w:rsidR="006E28A1">
        <w:rPr>
          <w:rFonts w:cs="ＭＳ 明朝" w:hint="eastAsia"/>
        </w:rPr>
        <w:t>10</w:t>
      </w:r>
      <w:r>
        <w:rPr>
          <w:rFonts w:cs="ＭＳ 明朝" w:hint="eastAsia"/>
        </w:rPr>
        <w:t>人以上となった場合は、その旨を遅滞なく町長に届けなければなりません。</w:t>
      </w:r>
    </w:p>
    <w:p w14:paraId="24866436" w14:textId="77777777" w:rsidR="008A658D" w:rsidRDefault="008A658D">
      <w:pPr>
        <w:rPr>
          <w:rFonts w:ascii="ＭＳ 明朝" w:hAnsi="Century"/>
          <w:spacing w:val="2"/>
        </w:rPr>
      </w:pPr>
    </w:p>
    <w:p w14:paraId="52BF3891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●　申請書の書き方</w:t>
      </w:r>
    </w:p>
    <w:p w14:paraId="0CEA016C" w14:textId="77777777" w:rsidR="008A658D" w:rsidRDefault="008A658D">
      <w:pPr>
        <w:rPr>
          <w:rFonts w:ascii="ＭＳ 明朝" w:hAnsi="Century"/>
          <w:spacing w:val="2"/>
        </w:rPr>
      </w:pPr>
    </w:p>
    <w:p w14:paraId="0845518C" w14:textId="7D3ABF4D" w:rsidR="008A658D" w:rsidRDefault="008A658D" w:rsidP="006B247A">
      <w:pPr>
        <w:ind w:left="424" w:hangingChars="200" w:hanging="424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１　表面の１欄には、申請の日前６</w:t>
      </w:r>
      <w:r w:rsidR="006E28A1">
        <w:rPr>
          <w:rFonts w:cs="ＭＳ 明朝" w:hint="eastAsia"/>
        </w:rPr>
        <w:t>か</w:t>
      </w:r>
      <w:r>
        <w:rPr>
          <w:rFonts w:cs="ＭＳ 明朝" w:hint="eastAsia"/>
        </w:rPr>
        <w:t>月間の各月末の人員と、各月の給与の金額とを記入してください。この場合臨時の勤務者があるときは、その「人員」「金額」をそれぞれ外書きしてください。</w:t>
      </w:r>
    </w:p>
    <w:p w14:paraId="66561C02" w14:textId="77777777" w:rsidR="008A658D" w:rsidRDefault="008A658D">
      <w:pPr>
        <w:rPr>
          <w:rFonts w:ascii="ＭＳ 明朝" w:hAnsi="Century"/>
          <w:spacing w:val="2"/>
        </w:rPr>
      </w:pPr>
    </w:p>
    <w:p w14:paraId="107D62C1" w14:textId="172D6F48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２　表面の２．３．４欄には、該当する場合に</w:t>
      </w:r>
      <w:r w:rsidR="006B247A">
        <w:rPr>
          <w:rFonts w:cs="ＭＳ 明朝" w:hint="eastAsia"/>
        </w:rPr>
        <w:t>限り</w:t>
      </w:r>
      <w:r>
        <w:rPr>
          <w:rFonts w:cs="ＭＳ 明朝" w:hint="eastAsia"/>
        </w:rPr>
        <w:t>必要事項を記入してください。</w:t>
      </w:r>
    </w:p>
    <w:p w14:paraId="35423A6A" w14:textId="77777777" w:rsidR="008A658D" w:rsidRDefault="008A658D">
      <w:pPr>
        <w:rPr>
          <w:rFonts w:ascii="ＭＳ 明朝" w:hAnsi="Century"/>
          <w:spacing w:val="2"/>
        </w:rPr>
      </w:pPr>
    </w:p>
    <w:p w14:paraId="48C7C61B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３　※の欄は記入しないでください。</w:t>
      </w:r>
    </w:p>
    <w:p w14:paraId="3307CC3B" w14:textId="77777777" w:rsidR="008A658D" w:rsidRDefault="008A658D">
      <w:pPr>
        <w:rPr>
          <w:rFonts w:ascii="ＭＳ 明朝" w:hAnsi="Century"/>
          <w:spacing w:val="2"/>
        </w:rPr>
      </w:pPr>
    </w:p>
    <w:p w14:paraId="4D32C5C8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>●　提出先</w:t>
      </w:r>
    </w:p>
    <w:p w14:paraId="2FDA5509" w14:textId="77777777" w:rsidR="008A658D" w:rsidRDefault="008A658D">
      <w:pPr>
        <w:rPr>
          <w:rFonts w:ascii="ＭＳ 明朝" w:hAnsi="Century"/>
          <w:spacing w:val="2"/>
        </w:rPr>
      </w:pPr>
    </w:p>
    <w:p w14:paraId="65FD09C4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１　この申請書は、川崎町税務課へ提出してください。</w:t>
      </w:r>
    </w:p>
    <w:p w14:paraId="376C99B1" w14:textId="77777777" w:rsidR="008A658D" w:rsidRDefault="008A658D">
      <w:pPr>
        <w:rPr>
          <w:rFonts w:ascii="ＭＳ 明朝" w:hAnsi="Century"/>
          <w:spacing w:val="2"/>
        </w:rPr>
      </w:pPr>
    </w:p>
    <w:p w14:paraId="5C50EDF2" w14:textId="77777777" w:rsidR="008A658D" w:rsidRDefault="008A658D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２　書類審査のうえ可否を通知いたします。</w:t>
      </w:r>
    </w:p>
    <w:p w14:paraId="27C5442B" w14:textId="77777777" w:rsidR="008A658D" w:rsidRDefault="008A658D">
      <w:pPr>
        <w:rPr>
          <w:rFonts w:ascii="ＭＳ 明朝" w:hAnsi="Century"/>
          <w:spacing w:val="2"/>
        </w:rPr>
      </w:pPr>
    </w:p>
    <w:p w14:paraId="55D4E4A3" w14:textId="6B14F44D" w:rsidR="008A658D" w:rsidRDefault="008A658D" w:rsidP="006E28A1">
      <w:pPr>
        <w:wordWrap w:val="0"/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>不明な点、ご質問等があれば下記まで連絡願います。</w:t>
      </w:r>
      <w:r w:rsidR="006E28A1">
        <w:rPr>
          <w:rFonts w:cs="ＭＳ 明朝" w:hint="eastAsia"/>
        </w:rPr>
        <w:t xml:space="preserve">　</w:t>
      </w:r>
    </w:p>
    <w:p w14:paraId="64BB1914" w14:textId="77777777" w:rsidR="006E28A1" w:rsidRDefault="008A658D" w:rsidP="006E28A1">
      <w:pPr>
        <w:wordWrap w:val="0"/>
        <w:jc w:val="right"/>
        <w:rPr>
          <w:rFonts w:ascii="ＭＳ 明朝" w:hAnsi="Century"/>
          <w:spacing w:val="2"/>
          <w:sz w:val="24"/>
          <w:szCs w:val="24"/>
        </w:rPr>
      </w:pPr>
      <w:r w:rsidRPr="006961FA">
        <w:rPr>
          <w:rFonts w:cs="ＭＳ 明朝" w:hint="eastAsia"/>
          <w:sz w:val="24"/>
          <w:szCs w:val="24"/>
        </w:rPr>
        <w:t>川崎町　税務課　住民税係</w:t>
      </w:r>
      <w:r w:rsidR="006E28A1">
        <w:rPr>
          <w:rFonts w:cs="ＭＳ 明朝" w:hint="eastAsia"/>
          <w:sz w:val="24"/>
          <w:szCs w:val="24"/>
        </w:rPr>
        <w:t xml:space="preserve">　</w:t>
      </w:r>
    </w:p>
    <w:p w14:paraId="2B3D29AB" w14:textId="78BDEEC7" w:rsidR="008A658D" w:rsidRPr="006E28A1" w:rsidRDefault="003D10EC" w:rsidP="006E28A1">
      <w:pPr>
        <w:wordWrap w:val="0"/>
        <w:jc w:val="right"/>
        <w:rPr>
          <w:rFonts w:ascii="ＭＳ 明朝" w:hAnsi="Century"/>
          <w:spacing w:val="2"/>
          <w:sz w:val="24"/>
          <w:szCs w:val="24"/>
        </w:rPr>
      </w:pPr>
      <w:r>
        <w:rPr>
          <w:rFonts w:cs="ＭＳ 明朝" w:hint="eastAsia"/>
        </w:rPr>
        <w:t>℡　０２２４－８４－２１１</w:t>
      </w:r>
      <w:r w:rsidR="001F682E">
        <w:rPr>
          <w:rFonts w:cs="ＭＳ 明朝" w:hint="eastAsia"/>
        </w:rPr>
        <w:t>３</w:t>
      </w:r>
      <w:r w:rsidR="006E28A1">
        <w:rPr>
          <w:rFonts w:cs="ＭＳ 明朝" w:hint="eastAsia"/>
        </w:rPr>
        <w:t xml:space="preserve">　</w:t>
      </w:r>
    </w:p>
    <w:p w14:paraId="5AD429EF" w14:textId="4B186FDB" w:rsidR="006961FA" w:rsidRDefault="006961FA" w:rsidP="00684D31">
      <w:pPr>
        <w:rPr>
          <w:rFonts w:cs="ＭＳ 明朝"/>
        </w:rPr>
      </w:pPr>
    </w:p>
    <w:sectPr w:rsidR="006961FA" w:rsidSect="00684D31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2F19" w14:textId="77777777" w:rsidR="00CC60FF" w:rsidRDefault="00CC60FF">
      <w:r>
        <w:separator/>
      </w:r>
    </w:p>
  </w:endnote>
  <w:endnote w:type="continuationSeparator" w:id="0">
    <w:p w14:paraId="2C74E9D3" w14:textId="77777777" w:rsidR="00CC60FF" w:rsidRDefault="00CC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3A6BB" w14:textId="77777777" w:rsidR="008A658D" w:rsidRDefault="008A658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8CBE" w14:textId="77777777" w:rsidR="00CC60FF" w:rsidRDefault="00CC60F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852B99D" w14:textId="77777777" w:rsidR="00CC60FF" w:rsidRDefault="00CC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4BF7" w14:textId="77777777" w:rsidR="008A658D" w:rsidRDefault="008A658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D31"/>
    <w:rsid w:val="0008778C"/>
    <w:rsid w:val="0018121A"/>
    <w:rsid w:val="001F682E"/>
    <w:rsid w:val="00212221"/>
    <w:rsid w:val="00280A07"/>
    <w:rsid w:val="0029089B"/>
    <w:rsid w:val="002963B8"/>
    <w:rsid w:val="003008B3"/>
    <w:rsid w:val="0039165F"/>
    <w:rsid w:val="003D10EC"/>
    <w:rsid w:val="00446421"/>
    <w:rsid w:val="00457954"/>
    <w:rsid w:val="004C7A62"/>
    <w:rsid w:val="0054761F"/>
    <w:rsid w:val="00684D31"/>
    <w:rsid w:val="00691F79"/>
    <w:rsid w:val="006961FA"/>
    <w:rsid w:val="006B247A"/>
    <w:rsid w:val="006E28A1"/>
    <w:rsid w:val="008A658D"/>
    <w:rsid w:val="008B7FA7"/>
    <w:rsid w:val="009F2573"/>
    <w:rsid w:val="00A2411B"/>
    <w:rsid w:val="00B55F78"/>
    <w:rsid w:val="00CA0680"/>
    <w:rsid w:val="00CB3686"/>
    <w:rsid w:val="00CC60FF"/>
    <w:rsid w:val="00D01B07"/>
    <w:rsid w:val="00F05C9B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8A6BF9"/>
  <w15:chartTrackingRefBased/>
  <w15:docId w15:val="{BFC8EB7B-4929-4FAE-9D10-029A03AC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61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961FA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96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961FA"/>
    <w:rPr>
      <w:rFonts w:ascii="Times New Roman" w:hAnsi="Times New Roman"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kawasaki55</cp:lastModifiedBy>
  <cp:revision>3</cp:revision>
  <cp:lastPrinted>2021-10-04T05:43:00Z</cp:lastPrinted>
  <dcterms:created xsi:type="dcterms:W3CDTF">2022-04-22T01:51:00Z</dcterms:created>
  <dcterms:modified xsi:type="dcterms:W3CDTF">2022-04-22T01:52:00Z</dcterms:modified>
</cp:coreProperties>
</file>