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89" w:rsidRPr="00585E63" w:rsidRDefault="000D05B0" w:rsidP="00585E63">
      <w:pPr>
        <w:rPr>
          <w:rFonts w:cs="Times New Roman"/>
        </w:rPr>
      </w:pPr>
      <w:r>
        <w:rPr>
          <w:rFonts w:cs="ＭＳ 明朝" w:hint="eastAsia"/>
        </w:rPr>
        <w:t>別記</w:t>
      </w:r>
      <w:r w:rsidRPr="00585E63">
        <w:rPr>
          <w:rFonts w:cs="ＭＳ 明朝" w:hint="eastAsia"/>
        </w:rPr>
        <w:t>様</w:t>
      </w:r>
      <w:r w:rsidR="00FC1589" w:rsidRPr="00585E63">
        <w:rPr>
          <w:rFonts w:cs="ＭＳ 明朝" w:hint="eastAsia"/>
        </w:rPr>
        <w:t>式第</w:t>
      </w:r>
      <w:r w:rsidR="00FF3F44">
        <w:rPr>
          <w:rFonts w:cs="ＭＳ 明朝" w:hint="eastAsia"/>
        </w:rPr>
        <w:t>３</w:t>
      </w:r>
      <w:r w:rsidR="00FC1589" w:rsidRPr="00585E63">
        <w:rPr>
          <w:rFonts w:cs="ＭＳ 明朝" w:hint="eastAsia"/>
        </w:rPr>
        <w:t>号</w:t>
      </w:r>
      <w:r w:rsidR="00FF3F44">
        <w:rPr>
          <w:rFonts w:cs="ＭＳ 明朝" w:hint="eastAsia"/>
        </w:rPr>
        <w:t>（</w:t>
      </w:r>
      <w:r w:rsidR="00FC1589" w:rsidRPr="00585E63">
        <w:rPr>
          <w:rFonts w:cs="ＭＳ 明朝" w:hint="eastAsia"/>
        </w:rPr>
        <w:t>第</w:t>
      </w:r>
      <w:r w:rsidR="00105A56">
        <w:rPr>
          <w:rFonts w:cs="ＭＳ 明朝" w:hint="eastAsia"/>
        </w:rPr>
        <w:t>３</w:t>
      </w:r>
      <w:r w:rsidR="00FC1589" w:rsidRPr="00585E63">
        <w:rPr>
          <w:rFonts w:cs="ＭＳ 明朝" w:hint="eastAsia"/>
        </w:rPr>
        <w:t>条関係</w:t>
      </w:r>
      <w:r w:rsidR="00FF3F44">
        <w:rPr>
          <w:rFonts w:cs="ＭＳ 明朝" w:hint="eastAsia"/>
        </w:rPr>
        <w:t>）</w:t>
      </w:r>
    </w:p>
    <w:p w:rsidR="00FC1589" w:rsidRPr="00585E63" w:rsidRDefault="00FF3F44" w:rsidP="00FF3F44">
      <w:pPr>
        <w:jc w:val="right"/>
        <w:rPr>
          <w:rFonts w:cs="Times New Roman"/>
        </w:rPr>
      </w:pPr>
      <w:r>
        <w:rPr>
          <w:rFonts w:cs="ＭＳ 明朝" w:hint="eastAsia"/>
        </w:rPr>
        <w:t>第　　　　　号</w:t>
      </w:r>
    </w:p>
    <w:p w:rsidR="00FC1589" w:rsidRPr="00585E63" w:rsidRDefault="00FC1589" w:rsidP="00FF3F44">
      <w:pPr>
        <w:jc w:val="right"/>
        <w:rPr>
          <w:rFonts w:cs="Times New Roman"/>
        </w:rPr>
      </w:pPr>
      <w:r w:rsidRPr="00585E63">
        <w:rPr>
          <w:rFonts w:cs="ＭＳ 明朝" w:hint="eastAsia"/>
        </w:rPr>
        <w:t>年　　月　　日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住所</w:t>
      </w:r>
    </w:p>
    <w:p w:rsidR="00FC1589" w:rsidRPr="00585E63" w:rsidRDefault="00410BCE" w:rsidP="00585E63">
      <w:pPr>
        <w:rPr>
          <w:rFonts w:cs="Times New Roman"/>
        </w:rPr>
      </w:pPr>
      <w:r>
        <w:rPr>
          <w:rFonts w:cs="ＭＳ 明朝" w:hint="eastAsia"/>
        </w:rPr>
        <w:t xml:space="preserve">　氏名　　　　　　　　　　</w:t>
      </w:r>
    </w:p>
    <w:p w:rsidR="00FC1589" w:rsidRDefault="00FC1589" w:rsidP="00585E63">
      <w:pPr>
        <w:rPr>
          <w:rFonts w:cs="Times New Roman"/>
        </w:rPr>
      </w:pPr>
    </w:p>
    <w:p w:rsidR="00FC1589" w:rsidRPr="00585E63" w:rsidRDefault="00FF3F44" w:rsidP="00585E63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</w:t>
      </w:r>
      <w:r w:rsidR="00105A56">
        <w:rPr>
          <w:rFonts w:cs="ＭＳ 明朝" w:hint="eastAsia"/>
        </w:rPr>
        <w:t>川崎</w:t>
      </w:r>
      <w:r w:rsidR="00FC1589" w:rsidRPr="00585E63">
        <w:rPr>
          <w:rFonts w:cs="ＭＳ 明朝" w:hint="eastAsia"/>
        </w:rPr>
        <w:t xml:space="preserve">町長　　　　　　　　　　印　　</w:t>
      </w:r>
    </w:p>
    <w:p w:rsidR="00FF3F44" w:rsidRPr="00105A56" w:rsidRDefault="00FF3F44" w:rsidP="00585E63">
      <w:pPr>
        <w:rPr>
          <w:rFonts w:cs="Times New Roman"/>
        </w:rPr>
      </w:pPr>
    </w:p>
    <w:p w:rsidR="00FC1589" w:rsidRPr="00585E63" w:rsidRDefault="00FC1589" w:rsidP="00FF3F44">
      <w:pPr>
        <w:jc w:val="center"/>
        <w:rPr>
          <w:rFonts w:cs="Times New Roman"/>
        </w:rPr>
      </w:pPr>
      <w:r w:rsidRPr="00585E63">
        <w:rPr>
          <w:rFonts w:cs="ＭＳ 明朝" w:hint="eastAsia"/>
        </w:rPr>
        <w:t>指定企業者不承認決定通知書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="005C5BAF" w:rsidRPr="00585E63">
        <w:rPr>
          <w:rFonts w:cs="ＭＳ 明朝" w:hint="eastAsia"/>
        </w:rPr>
        <w:t xml:space="preserve">　</w:t>
      </w:r>
      <w:r w:rsidR="00105A56">
        <w:rPr>
          <w:rFonts w:cs="ＭＳ 明朝" w:hint="eastAsia"/>
        </w:rPr>
        <w:t>ようこそ川崎町へ企業立地応援条例</w:t>
      </w:r>
      <w:r w:rsidRPr="00585E63">
        <w:rPr>
          <w:rFonts w:cs="ＭＳ 明朝" w:hint="eastAsia"/>
        </w:rPr>
        <w:t>第</w:t>
      </w:r>
      <w:r w:rsidR="00105A56">
        <w:rPr>
          <w:rFonts w:cs="ＭＳ 明朝" w:hint="eastAsia"/>
        </w:rPr>
        <w:t>10</w:t>
      </w:r>
      <w:r w:rsidRPr="00585E63">
        <w:rPr>
          <w:rFonts w:cs="ＭＳ 明朝" w:hint="eastAsia"/>
        </w:rPr>
        <w:t>条第</w:t>
      </w:r>
      <w:r w:rsidR="00FF3F44">
        <w:rPr>
          <w:rFonts w:cs="ＭＳ 明朝" w:hint="eastAsia"/>
        </w:rPr>
        <w:t>１</w:t>
      </w:r>
      <w:r w:rsidRPr="00585E63">
        <w:rPr>
          <w:rFonts w:cs="ＭＳ 明朝" w:hint="eastAsia"/>
        </w:rPr>
        <w:t xml:space="preserve">項の規定により　　　　年　　月　　</w:t>
      </w:r>
      <w:proofErr w:type="gramStart"/>
      <w:r w:rsidRPr="00585E63">
        <w:rPr>
          <w:rFonts w:cs="ＭＳ 明朝" w:hint="eastAsia"/>
        </w:rPr>
        <w:t>日付け</w:t>
      </w:r>
      <w:proofErr w:type="gramEnd"/>
      <w:r w:rsidRPr="00585E63">
        <w:rPr>
          <w:rFonts w:cs="ＭＳ 明朝" w:hint="eastAsia"/>
        </w:rPr>
        <w:t>で申請のあった指定企業者の指定については、下記の理由により不承認と決定したので、同条例第</w:t>
      </w:r>
      <w:r w:rsidR="00105A56">
        <w:rPr>
          <w:rFonts w:cs="ＭＳ 明朝" w:hint="eastAsia"/>
        </w:rPr>
        <w:t>10</w:t>
      </w:r>
      <w:r w:rsidRPr="00585E63">
        <w:rPr>
          <w:rFonts w:cs="ＭＳ 明朝" w:hint="eastAsia"/>
        </w:rPr>
        <w:t>条第</w:t>
      </w:r>
      <w:r w:rsidR="00FF3F44">
        <w:rPr>
          <w:rFonts w:cs="ＭＳ 明朝" w:hint="eastAsia"/>
        </w:rPr>
        <w:t>４</w:t>
      </w:r>
      <w:r w:rsidRPr="00585E63">
        <w:rPr>
          <w:rFonts w:cs="ＭＳ 明朝" w:hint="eastAsia"/>
        </w:rPr>
        <w:t>項の規定により通知します。</w:t>
      </w:r>
    </w:p>
    <w:p w:rsidR="00FC1589" w:rsidRPr="00585E63" w:rsidRDefault="00FC1589" w:rsidP="00FF3F44">
      <w:pPr>
        <w:jc w:val="center"/>
        <w:rPr>
          <w:rFonts w:cs="Times New Roman"/>
        </w:rPr>
      </w:pPr>
      <w:r w:rsidRPr="00585E63">
        <w:rPr>
          <w:rFonts w:cs="ＭＳ 明朝" w:hint="eastAsia"/>
        </w:rPr>
        <w:t>記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不承認の理由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</w:p>
    <w:p w:rsidR="00FC1589" w:rsidRDefault="00FC1589" w:rsidP="00585E63">
      <w:pPr>
        <w:rPr>
          <w:rFonts w:cs="ＭＳ 明朝"/>
        </w:rPr>
      </w:pPr>
      <w:r w:rsidRPr="00585E63">
        <w:rPr>
          <w:rFonts w:cs="ＭＳ 明朝" w:hint="eastAsia"/>
        </w:rPr>
        <w:t xml:space="preserve">　</w:t>
      </w:r>
    </w:p>
    <w:p w:rsidR="009D1DA2" w:rsidRDefault="009D1DA2" w:rsidP="00585E63">
      <w:pPr>
        <w:rPr>
          <w:rFonts w:cs="ＭＳ 明朝"/>
        </w:rPr>
      </w:pPr>
    </w:p>
    <w:p w:rsidR="009D1DA2" w:rsidRDefault="009D1DA2" w:rsidP="00585E63">
      <w:pPr>
        <w:rPr>
          <w:rFonts w:cs="ＭＳ 明朝"/>
        </w:rPr>
      </w:pPr>
    </w:p>
    <w:p w:rsidR="009D1DA2" w:rsidRPr="00585E63" w:rsidRDefault="009D1DA2" w:rsidP="00585E63">
      <w:pPr>
        <w:rPr>
          <w:rFonts w:cs="Times New Roman"/>
        </w:rPr>
      </w:pPr>
    </w:p>
    <w:p w:rsidR="00FC1589" w:rsidRPr="006760B6" w:rsidRDefault="00FF3F44" w:rsidP="00585E63">
      <w:pPr>
        <w:rPr>
          <w:rFonts w:cs="Times New Roman"/>
        </w:rPr>
      </w:pPr>
      <w:r w:rsidRPr="006760B6">
        <w:rPr>
          <w:rFonts w:cs="ＭＳ 明朝" w:hint="eastAsia"/>
        </w:rPr>
        <w:t>（</w:t>
      </w:r>
      <w:r w:rsidR="00FC1589" w:rsidRPr="006760B6">
        <w:rPr>
          <w:rFonts w:cs="ＭＳ 明朝" w:hint="eastAsia"/>
        </w:rPr>
        <w:t>教示</w:t>
      </w:r>
      <w:r w:rsidRPr="006760B6">
        <w:rPr>
          <w:rFonts w:cs="ＭＳ 明朝" w:hint="eastAsia"/>
        </w:rPr>
        <w:t>）</w:t>
      </w:r>
    </w:p>
    <w:p w:rsidR="00FF3F44" w:rsidRPr="006760B6" w:rsidRDefault="00FF3F44" w:rsidP="00FF3F44">
      <w:pPr>
        <w:ind w:left="211" w:hangingChars="100" w:hanging="211"/>
        <w:rPr>
          <w:rFonts w:cs="Times New Roman"/>
        </w:rPr>
      </w:pPr>
      <w:r w:rsidRPr="006760B6">
        <w:rPr>
          <w:rFonts w:cs="ＭＳ 明朝" w:hint="eastAsia"/>
        </w:rPr>
        <w:t>１</w:t>
      </w:r>
      <w:r w:rsidR="00FC1589" w:rsidRPr="006760B6">
        <w:rPr>
          <w:rFonts w:cs="ＭＳ 明朝" w:hint="eastAsia"/>
        </w:rPr>
        <w:t xml:space="preserve">　この処分に不服があるときは、この処分があったことを知った日の翌日から起算して</w:t>
      </w:r>
      <w:r w:rsidR="00CF68D5" w:rsidRPr="006760B6">
        <w:rPr>
          <w:rFonts w:cs="ＭＳ 明朝" w:hint="eastAsia"/>
        </w:rPr>
        <w:t>９</w:t>
      </w:r>
      <w:r w:rsidRPr="006760B6">
        <w:rPr>
          <w:rFonts w:cs="ＭＳ 明朝" w:hint="eastAsia"/>
        </w:rPr>
        <w:t>０</w:t>
      </w:r>
      <w:r w:rsidR="008E442B" w:rsidRPr="006760B6">
        <w:rPr>
          <w:rFonts w:cs="ＭＳ 明朝" w:hint="eastAsia"/>
        </w:rPr>
        <w:t>日以内に、</w:t>
      </w:r>
      <w:r w:rsidR="00CF68D5" w:rsidRPr="006760B6">
        <w:rPr>
          <w:rFonts w:cs="ＭＳ 明朝" w:hint="eastAsia"/>
        </w:rPr>
        <w:t>川崎</w:t>
      </w:r>
      <w:r w:rsidR="00FC1589" w:rsidRPr="006760B6">
        <w:rPr>
          <w:rFonts w:cs="ＭＳ 明朝" w:hint="eastAsia"/>
        </w:rPr>
        <w:t>町長に対して</w:t>
      </w:r>
      <w:r w:rsidR="00CF68D5" w:rsidRPr="006760B6">
        <w:rPr>
          <w:rFonts w:cs="ＭＳ 明朝" w:hint="eastAsia"/>
        </w:rPr>
        <w:t>審査請求</w:t>
      </w:r>
      <w:r w:rsidR="00FC1589" w:rsidRPr="006760B6">
        <w:rPr>
          <w:rFonts w:cs="ＭＳ 明朝" w:hint="eastAsia"/>
        </w:rPr>
        <w:t>をすることができます。なお、この処分があったことを知った日の翌日から起算して</w:t>
      </w:r>
      <w:r w:rsidR="00CF68D5" w:rsidRPr="006760B6">
        <w:rPr>
          <w:rFonts w:cs="ＭＳ 明朝" w:hint="eastAsia"/>
        </w:rPr>
        <w:t>９０</w:t>
      </w:r>
      <w:r w:rsidR="00FC1589" w:rsidRPr="006760B6">
        <w:rPr>
          <w:rFonts w:cs="ＭＳ 明朝" w:hint="eastAsia"/>
        </w:rPr>
        <w:t>日以内であっても、この処分の日の翌日から起算して</w:t>
      </w:r>
      <w:r w:rsidRPr="006760B6">
        <w:rPr>
          <w:rFonts w:cs="ＭＳ 明朝" w:hint="eastAsia"/>
        </w:rPr>
        <w:t>１</w:t>
      </w:r>
      <w:r w:rsidR="00FC1589" w:rsidRPr="006760B6">
        <w:rPr>
          <w:rFonts w:cs="ＭＳ 明朝" w:hint="eastAsia"/>
        </w:rPr>
        <w:t>年を経過すると、</w:t>
      </w:r>
      <w:r w:rsidR="00845587" w:rsidRPr="006760B6">
        <w:rPr>
          <w:rFonts w:cs="ＭＳ 明朝" w:hint="eastAsia"/>
        </w:rPr>
        <w:t>審査請求</w:t>
      </w:r>
      <w:r w:rsidR="00FC1589" w:rsidRPr="006760B6">
        <w:rPr>
          <w:rFonts w:cs="ＭＳ 明朝" w:hint="eastAsia"/>
        </w:rPr>
        <w:t>することができなくなります。</w:t>
      </w:r>
    </w:p>
    <w:p w:rsidR="00FC1589" w:rsidRPr="00585E63" w:rsidRDefault="00FF3F44" w:rsidP="00FF3F44">
      <w:pPr>
        <w:ind w:left="211" w:hangingChars="100" w:hanging="211"/>
        <w:rPr>
          <w:rFonts w:cs="Times New Roman"/>
        </w:rPr>
      </w:pPr>
      <w:r w:rsidRPr="006760B6">
        <w:rPr>
          <w:rFonts w:cs="ＭＳ 明朝" w:hint="eastAsia"/>
        </w:rPr>
        <w:t>２</w:t>
      </w:r>
      <w:r w:rsidR="00FC1589" w:rsidRPr="006760B6">
        <w:rPr>
          <w:rFonts w:cs="ＭＳ 明朝" w:hint="eastAsia"/>
        </w:rPr>
        <w:t xml:space="preserve">　この処分については、この処分</w:t>
      </w:r>
      <w:r w:rsidRPr="006760B6">
        <w:rPr>
          <w:rFonts w:cs="ＭＳ 明朝" w:hint="eastAsia"/>
        </w:rPr>
        <w:t>（</w:t>
      </w:r>
      <w:r w:rsidR="00FC1589" w:rsidRPr="006760B6">
        <w:rPr>
          <w:rFonts w:cs="ＭＳ 明朝" w:hint="eastAsia"/>
        </w:rPr>
        <w:t>この処分について上記</w:t>
      </w:r>
      <w:r w:rsidRPr="006760B6">
        <w:rPr>
          <w:rFonts w:cs="ＭＳ 明朝" w:hint="eastAsia"/>
        </w:rPr>
        <w:t>１</w:t>
      </w:r>
      <w:r w:rsidR="00FC1589" w:rsidRPr="006760B6">
        <w:rPr>
          <w:rFonts w:cs="ＭＳ 明朝" w:hint="eastAsia"/>
        </w:rPr>
        <w:t>の</w:t>
      </w:r>
      <w:r w:rsidR="00845587" w:rsidRPr="006760B6">
        <w:rPr>
          <w:rFonts w:cs="ＭＳ 明朝" w:hint="eastAsia"/>
        </w:rPr>
        <w:t>審査請求</w:t>
      </w:r>
      <w:r w:rsidR="00FC1589" w:rsidRPr="006760B6">
        <w:rPr>
          <w:rFonts w:cs="ＭＳ 明朝" w:hint="eastAsia"/>
        </w:rPr>
        <w:t>をしたときは、当該</w:t>
      </w:r>
      <w:r w:rsidR="00845587" w:rsidRPr="006760B6">
        <w:rPr>
          <w:rFonts w:cs="ＭＳ 明朝" w:hint="eastAsia"/>
        </w:rPr>
        <w:t>審査請求</w:t>
      </w:r>
      <w:r w:rsidR="00FC1589" w:rsidRPr="006760B6">
        <w:rPr>
          <w:rFonts w:cs="ＭＳ 明朝" w:hint="eastAsia"/>
        </w:rPr>
        <w:t>に対する決定。以下同じ。</w:t>
      </w:r>
      <w:r w:rsidRPr="006760B6">
        <w:rPr>
          <w:rFonts w:cs="ＭＳ 明朝" w:hint="eastAsia"/>
        </w:rPr>
        <w:t>）</w:t>
      </w:r>
      <w:r w:rsidR="00FC1589" w:rsidRPr="006760B6">
        <w:rPr>
          <w:rFonts w:cs="ＭＳ 明朝" w:hint="eastAsia"/>
        </w:rPr>
        <w:t>があったことを知った日の翌日から起算して</w:t>
      </w:r>
      <w:r w:rsidRPr="006760B6">
        <w:rPr>
          <w:rFonts w:cs="ＭＳ 明朝" w:hint="eastAsia"/>
        </w:rPr>
        <w:t>６</w:t>
      </w:r>
      <w:r w:rsidR="00105A56" w:rsidRPr="006760B6">
        <w:rPr>
          <w:rFonts w:cs="ＭＳ 明朝" w:hint="eastAsia"/>
        </w:rPr>
        <w:t>箇月以内に、川崎</w:t>
      </w:r>
      <w:r w:rsidR="00FC1589" w:rsidRPr="006760B6">
        <w:rPr>
          <w:rFonts w:cs="ＭＳ 明朝" w:hint="eastAsia"/>
        </w:rPr>
        <w:t>町を被告として</w:t>
      </w:r>
      <w:r w:rsidRPr="006760B6">
        <w:rPr>
          <w:rFonts w:cs="ＭＳ 明朝" w:hint="eastAsia"/>
        </w:rPr>
        <w:t>（</w:t>
      </w:r>
      <w:r w:rsidR="00FC1589" w:rsidRPr="006760B6">
        <w:rPr>
          <w:rFonts w:cs="ＭＳ 明朝" w:hint="eastAsia"/>
        </w:rPr>
        <w:t>訴訟におい</w:t>
      </w:r>
      <w:r w:rsidR="00105A56" w:rsidRPr="006760B6">
        <w:rPr>
          <w:rFonts w:cs="ＭＳ 明朝" w:hint="eastAsia"/>
        </w:rPr>
        <w:t>て川崎町を代表する者は、川崎</w:t>
      </w:r>
      <w:r w:rsidR="00FC1589" w:rsidRPr="006760B6">
        <w:rPr>
          <w:rFonts w:cs="ＭＳ 明朝" w:hint="eastAsia"/>
        </w:rPr>
        <w:t>町長となります。</w:t>
      </w:r>
      <w:r w:rsidRPr="006760B6">
        <w:rPr>
          <w:rFonts w:cs="ＭＳ 明朝" w:hint="eastAsia"/>
        </w:rPr>
        <w:t>）</w:t>
      </w:r>
      <w:r w:rsidR="00FC1589" w:rsidRPr="006760B6">
        <w:rPr>
          <w:rFonts w:cs="ＭＳ 明朝" w:hint="eastAsia"/>
        </w:rPr>
        <w:t>、仙台地方裁判所に処分の取消しの訴えを提起することができます。なお、この処分があったことを知った日の翌日から起算して</w:t>
      </w:r>
      <w:r w:rsidRPr="006760B6">
        <w:rPr>
          <w:rFonts w:cs="ＭＳ 明朝" w:hint="eastAsia"/>
        </w:rPr>
        <w:t>６</w:t>
      </w:r>
      <w:r w:rsidR="00FC1589" w:rsidRPr="006760B6">
        <w:rPr>
          <w:rFonts w:cs="ＭＳ 明朝" w:hint="eastAsia"/>
        </w:rPr>
        <w:t>箇月以内であっても、この処分の日の翌日から起算して</w:t>
      </w:r>
      <w:r w:rsidRPr="006760B6">
        <w:rPr>
          <w:rFonts w:cs="ＭＳ 明朝" w:hint="eastAsia"/>
        </w:rPr>
        <w:t>１</w:t>
      </w:r>
      <w:r w:rsidR="00FC1589" w:rsidRPr="006760B6">
        <w:rPr>
          <w:rFonts w:cs="ＭＳ 明朝" w:hint="eastAsia"/>
        </w:rPr>
        <w:t>年を経過すると、処分の取消しの訴えを提起することができなくなります。</w:t>
      </w:r>
    </w:p>
    <w:sectPr w:rsidR="00FC1589" w:rsidRPr="00585E63" w:rsidSect="00F308F9">
      <w:pgSz w:w="11906" w:h="16838" w:code="9"/>
      <w:pgMar w:top="1361" w:right="1531" w:bottom="1361" w:left="1531" w:header="851" w:footer="992" w:gutter="0"/>
      <w:cols w:space="425"/>
      <w:docGrid w:type="linesAndChars" w:linePitch="441" w:charSpace="-19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8D5" w:rsidRDefault="00CF68D5" w:rsidP="001C33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68D5" w:rsidRDefault="00CF68D5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8D5" w:rsidRDefault="00CF68D5" w:rsidP="001C33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68D5" w:rsidRDefault="00CF68D5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840"/>
  <w:drawingGridHorizontalSpacing w:val="211"/>
  <w:drawingGridVerticalSpacing w:val="441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589"/>
    <w:rsid w:val="0001235A"/>
    <w:rsid w:val="000249E9"/>
    <w:rsid w:val="00043A2D"/>
    <w:rsid w:val="00062DCE"/>
    <w:rsid w:val="00096D33"/>
    <w:rsid w:val="000D05B0"/>
    <w:rsid w:val="000D1D67"/>
    <w:rsid w:val="00105A56"/>
    <w:rsid w:val="001324A7"/>
    <w:rsid w:val="00161E43"/>
    <w:rsid w:val="001A1287"/>
    <w:rsid w:val="001C3338"/>
    <w:rsid w:val="001E2DF1"/>
    <w:rsid w:val="002E14E8"/>
    <w:rsid w:val="00356644"/>
    <w:rsid w:val="003D5575"/>
    <w:rsid w:val="003E5E70"/>
    <w:rsid w:val="00410BCE"/>
    <w:rsid w:val="004619ED"/>
    <w:rsid w:val="0053406B"/>
    <w:rsid w:val="00585E63"/>
    <w:rsid w:val="005A3561"/>
    <w:rsid w:val="005B414F"/>
    <w:rsid w:val="005C5BAF"/>
    <w:rsid w:val="00615D7D"/>
    <w:rsid w:val="006553B4"/>
    <w:rsid w:val="006760B6"/>
    <w:rsid w:val="006A79E4"/>
    <w:rsid w:val="00737053"/>
    <w:rsid w:val="00737C62"/>
    <w:rsid w:val="00750F17"/>
    <w:rsid w:val="00753DB8"/>
    <w:rsid w:val="00822CA2"/>
    <w:rsid w:val="00840DE7"/>
    <w:rsid w:val="00845587"/>
    <w:rsid w:val="00877AFB"/>
    <w:rsid w:val="008E442B"/>
    <w:rsid w:val="00951D44"/>
    <w:rsid w:val="009953A4"/>
    <w:rsid w:val="009D049D"/>
    <w:rsid w:val="009D1DA2"/>
    <w:rsid w:val="00A01985"/>
    <w:rsid w:val="00A11C8F"/>
    <w:rsid w:val="00A20A91"/>
    <w:rsid w:val="00AD7D7C"/>
    <w:rsid w:val="00B7148C"/>
    <w:rsid w:val="00CC5E92"/>
    <w:rsid w:val="00CF68D5"/>
    <w:rsid w:val="00D040CD"/>
    <w:rsid w:val="00D06CDA"/>
    <w:rsid w:val="00D308D8"/>
    <w:rsid w:val="00D4493B"/>
    <w:rsid w:val="00DE6A36"/>
    <w:rsid w:val="00DF3A75"/>
    <w:rsid w:val="00DF50D2"/>
    <w:rsid w:val="00DF7811"/>
    <w:rsid w:val="00E04FDE"/>
    <w:rsid w:val="00E07753"/>
    <w:rsid w:val="00EB1FDF"/>
    <w:rsid w:val="00F009CE"/>
    <w:rsid w:val="00F0734C"/>
    <w:rsid w:val="00F308F9"/>
    <w:rsid w:val="00F455D6"/>
    <w:rsid w:val="00F65FD6"/>
    <w:rsid w:val="00FC1589"/>
    <w:rsid w:val="00FD3A07"/>
    <w:rsid w:val="00FE0555"/>
    <w:rsid w:val="00FF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村田町企業立地促進条例施行規則をここに公布する</vt:lpstr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村田町企業立地促進条例施行規則をここに公布する</dc:title>
  <dc:creator>村田町役場</dc:creator>
  <cp:lastModifiedBy>川崎町役場</cp:lastModifiedBy>
  <cp:revision>6</cp:revision>
  <cp:lastPrinted>2014-11-09T01:46:00Z</cp:lastPrinted>
  <dcterms:created xsi:type="dcterms:W3CDTF">2014-11-09T01:46:00Z</dcterms:created>
  <dcterms:modified xsi:type="dcterms:W3CDTF">2015-03-26T01:42:00Z</dcterms:modified>
</cp:coreProperties>
</file>